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4FEA8" w14:textId="77777777" w:rsidR="003C4580" w:rsidRPr="00FA0C51" w:rsidRDefault="003C4580" w:rsidP="003C4580">
      <w:pPr>
        <w:jc w:val="center"/>
        <w:rPr>
          <w:rFonts w:ascii="Monotype Corsiva" w:hAnsi="Monotype Corsiva"/>
          <w:b/>
          <w:sz w:val="40"/>
          <w:u w:val="single"/>
        </w:rPr>
      </w:pPr>
      <w:r w:rsidRPr="00FA0C51">
        <w:rPr>
          <w:rFonts w:ascii="Monotype Corsiva" w:hAnsi="Monotype Corsiva"/>
          <w:b/>
          <w:sz w:val="40"/>
          <w:u w:val="single"/>
        </w:rPr>
        <w:t>The Retina Center of Western Colorado</w:t>
      </w:r>
    </w:p>
    <w:p w14:paraId="6A3A5077" w14:textId="77777777" w:rsidR="003C4580" w:rsidRPr="002D7387" w:rsidRDefault="003C4580" w:rsidP="003C4580">
      <w:pPr>
        <w:jc w:val="center"/>
        <w:rPr>
          <w:rFonts w:ascii="Arial" w:hAnsi="Arial" w:cs="Arial"/>
          <w:b/>
          <w:sz w:val="20"/>
        </w:rPr>
      </w:pPr>
      <w:r w:rsidRPr="002D7387">
        <w:rPr>
          <w:rFonts w:ascii="Arial" w:hAnsi="Arial" w:cs="Arial"/>
          <w:b/>
          <w:sz w:val="20"/>
        </w:rPr>
        <w:t>William J. Waterhouse, MD    Jonathan D. Harder, DO   C. Kiersten Pollard, MD</w:t>
      </w:r>
    </w:p>
    <w:p w14:paraId="5A2DD27A" w14:textId="77777777" w:rsidR="003C4580" w:rsidRPr="002D7387" w:rsidRDefault="003C4580" w:rsidP="003C4580">
      <w:pPr>
        <w:jc w:val="center"/>
        <w:rPr>
          <w:rFonts w:ascii="Arial" w:hAnsi="Arial" w:cs="Arial"/>
          <w:bCs/>
          <w:sz w:val="20"/>
          <w:szCs w:val="8"/>
        </w:rPr>
      </w:pPr>
      <w:r w:rsidRPr="002D7387">
        <w:rPr>
          <w:rFonts w:ascii="Arial" w:hAnsi="Arial" w:cs="Arial"/>
          <w:bCs/>
          <w:sz w:val="20"/>
          <w:szCs w:val="8"/>
        </w:rPr>
        <w:t xml:space="preserve">        2478 Patterson Road #7    Grand Junction CO  81505       </w:t>
      </w:r>
    </w:p>
    <w:p w14:paraId="2AF065B8" w14:textId="77777777" w:rsidR="003C4580" w:rsidRDefault="003C4580" w:rsidP="003C4580">
      <w:pPr>
        <w:jc w:val="center"/>
        <w:rPr>
          <w:rFonts w:ascii="Arial" w:hAnsi="Arial" w:cs="Arial"/>
          <w:bCs/>
          <w:sz w:val="20"/>
          <w:szCs w:val="8"/>
        </w:rPr>
      </w:pPr>
      <w:r w:rsidRPr="002D7387">
        <w:rPr>
          <w:rFonts w:ascii="Arial" w:hAnsi="Arial" w:cs="Arial"/>
          <w:bCs/>
          <w:sz w:val="20"/>
          <w:szCs w:val="8"/>
        </w:rPr>
        <w:t xml:space="preserve">  Phone</w:t>
      </w:r>
      <w:proofErr w:type="gramStart"/>
      <w:r w:rsidRPr="002D7387">
        <w:rPr>
          <w:rFonts w:ascii="Arial" w:hAnsi="Arial" w:cs="Arial"/>
          <w:bCs/>
          <w:sz w:val="20"/>
          <w:szCs w:val="8"/>
        </w:rPr>
        <w:t>:  (</w:t>
      </w:r>
      <w:proofErr w:type="gramEnd"/>
      <w:r w:rsidRPr="002D7387">
        <w:rPr>
          <w:rFonts w:ascii="Arial" w:hAnsi="Arial" w:cs="Arial"/>
          <w:bCs/>
          <w:sz w:val="20"/>
          <w:szCs w:val="8"/>
        </w:rPr>
        <w:t>970) 255 7065    FAX:  (970) 255 7076</w:t>
      </w:r>
    </w:p>
    <w:p w14:paraId="637AFDB0" w14:textId="77777777" w:rsidR="003C4580" w:rsidRDefault="003C4580" w:rsidP="003C4580">
      <w:pPr>
        <w:jc w:val="center"/>
        <w:rPr>
          <w:rFonts w:ascii="Arial" w:hAnsi="Arial" w:cs="Arial"/>
          <w:bCs/>
          <w:sz w:val="20"/>
          <w:szCs w:val="8"/>
        </w:rPr>
      </w:pPr>
    </w:p>
    <w:p w14:paraId="00632B79" w14:textId="77777777" w:rsidR="003C4580" w:rsidRDefault="003C4580" w:rsidP="003C4580">
      <w:pPr>
        <w:jc w:val="center"/>
        <w:rPr>
          <w:rFonts w:ascii="Arial" w:hAnsi="Arial" w:cs="Arial"/>
          <w:bCs/>
          <w:sz w:val="20"/>
          <w:szCs w:val="8"/>
        </w:rPr>
      </w:pPr>
    </w:p>
    <w:p w14:paraId="77876EF6" w14:textId="77777777" w:rsidR="003C4580" w:rsidRPr="003C4580" w:rsidRDefault="003C4580" w:rsidP="003C4580">
      <w:pPr>
        <w:jc w:val="center"/>
        <w:rPr>
          <w:rFonts w:ascii="Arial" w:hAnsi="Arial" w:cs="Arial"/>
          <w:b/>
          <w:sz w:val="36"/>
          <w:szCs w:val="18"/>
          <w:u w:val="single"/>
        </w:rPr>
      </w:pPr>
      <w:r w:rsidRPr="003C4580">
        <w:rPr>
          <w:rFonts w:ascii="Arial" w:hAnsi="Arial" w:cs="Arial"/>
          <w:b/>
          <w:sz w:val="36"/>
          <w:szCs w:val="18"/>
          <w:u w:val="single"/>
        </w:rPr>
        <w:t>PLEASE NOTE</w:t>
      </w:r>
    </w:p>
    <w:p w14:paraId="21B8C171" w14:textId="77777777" w:rsidR="003C4580" w:rsidRPr="003C4580" w:rsidRDefault="003C4580" w:rsidP="003C4580">
      <w:pPr>
        <w:jc w:val="center"/>
        <w:rPr>
          <w:rFonts w:ascii="Arial" w:hAnsi="Arial" w:cs="Arial"/>
          <w:bCs/>
          <w:szCs w:val="12"/>
        </w:rPr>
      </w:pPr>
    </w:p>
    <w:p w14:paraId="47E1C778" w14:textId="77777777" w:rsidR="003C4580" w:rsidRPr="003C4580" w:rsidRDefault="003C4580" w:rsidP="003C4580">
      <w:pPr>
        <w:jc w:val="center"/>
        <w:rPr>
          <w:rFonts w:ascii="Arial" w:hAnsi="Arial" w:cs="Arial"/>
          <w:bCs/>
          <w:szCs w:val="12"/>
        </w:rPr>
      </w:pPr>
      <w:r w:rsidRPr="003C4580">
        <w:rPr>
          <w:rFonts w:ascii="Arial" w:hAnsi="Arial" w:cs="Arial"/>
          <w:bCs/>
          <w:szCs w:val="12"/>
        </w:rPr>
        <w:t>The Retina Center of Western Colorado</w:t>
      </w:r>
    </w:p>
    <w:p w14:paraId="3BAE2202" w14:textId="77777777" w:rsidR="003C4580" w:rsidRPr="003C4580" w:rsidRDefault="003C4580" w:rsidP="003C4580">
      <w:pPr>
        <w:jc w:val="center"/>
        <w:rPr>
          <w:rFonts w:ascii="Arial" w:hAnsi="Arial" w:cs="Arial"/>
          <w:bCs/>
          <w:szCs w:val="12"/>
        </w:rPr>
      </w:pPr>
      <w:r w:rsidRPr="003C4580">
        <w:rPr>
          <w:rFonts w:ascii="Arial" w:hAnsi="Arial" w:cs="Arial"/>
          <w:bCs/>
          <w:szCs w:val="12"/>
        </w:rPr>
        <w:t>Contracts with the following insurance companies only:</w:t>
      </w:r>
    </w:p>
    <w:p w14:paraId="225B7148" w14:textId="77777777" w:rsidR="003C4580" w:rsidRPr="003C4580" w:rsidRDefault="003C4580" w:rsidP="003C4580">
      <w:pPr>
        <w:jc w:val="center"/>
        <w:rPr>
          <w:rFonts w:ascii="Arial" w:hAnsi="Arial" w:cs="Arial"/>
          <w:bCs/>
          <w:szCs w:val="12"/>
        </w:rPr>
      </w:pPr>
    </w:p>
    <w:p w14:paraId="2915A6BB" w14:textId="77777777" w:rsidR="003C4580" w:rsidRPr="003C4580" w:rsidRDefault="003C4580" w:rsidP="003C4580">
      <w:pPr>
        <w:jc w:val="center"/>
        <w:rPr>
          <w:rFonts w:ascii="Arial" w:hAnsi="Arial" w:cs="Arial"/>
          <w:b/>
          <w:szCs w:val="12"/>
        </w:rPr>
      </w:pPr>
      <w:r w:rsidRPr="003C4580">
        <w:rPr>
          <w:rFonts w:ascii="Arial" w:hAnsi="Arial" w:cs="Arial"/>
          <w:b/>
          <w:szCs w:val="12"/>
        </w:rPr>
        <w:t>MEDICARE</w:t>
      </w:r>
    </w:p>
    <w:p w14:paraId="3EAA2A07" w14:textId="77777777" w:rsidR="003C4580" w:rsidRPr="003C4580" w:rsidRDefault="003C4580" w:rsidP="003C4580">
      <w:pPr>
        <w:jc w:val="center"/>
        <w:rPr>
          <w:rFonts w:ascii="Arial" w:hAnsi="Arial" w:cs="Arial"/>
          <w:b/>
          <w:szCs w:val="12"/>
        </w:rPr>
      </w:pPr>
      <w:r w:rsidRPr="003C4580">
        <w:rPr>
          <w:rFonts w:ascii="Arial" w:hAnsi="Arial" w:cs="Arial"/>
          <w:b/>
          <w:szCs w:val="12"/>
        </w:rPr>
        <w:t>MEDICAID</w:t>
      </w:r>
    </w:p>
    <w:p w14:paraId="211B1D12" w14:textId="77777777" w:rsidR="003C4580" w:rsidRPr="003C4580" w:rsidRDefault="003C4580" w:rsidP="003C4580">
      <w:pPr>
        <w:jc w:val="center"/>
        <w:rPr>
          <w:rFonts w:ascii="Arial" w:hAnsi="Arial" w:cs="Arial"/>
          <w:b/>
          <w:szCs w:val="12"/>
        </w:rPr>
      </w:pPr>
      <w:r w:rsidRPr="003C4580">
        <w:rPr>
          <w:rFonts w:ascii="Arial" w:hAnsi="Arial" w:cs="Arial"/>
          <w:b/>
          <w:szCs w:val="12"/>
        </w:rPr>
        <w:t>ROCKY MOUNTAIN HEALTH PLANS</w:t>
      </w:r>
    </w:p>
    <w:p w14:paraId="2836FCCE" w14:textId="77777777" w:rsidR="003C4580" w:rsidRPr="003C4580" w:rsidRDefault="003C4580" w:rsidP="003C4580">
      <w:pPr>
        <w:jc w:val="center"/>
        <w:rPr>
          <w:rFonts w:ascii="Arial" w:hAnsi="Arial" w:cs="Arial"/>
          <w:bCs/>
          <w:szCs w:val="12"/>
        </w:rPr>
      </w:pPr>
      <w:r w:rsidRPr="003C4580">
        <w:rPr>
          <w:rFonts w:ascii="Arial" w:hAnsi="Arial" w:cs="Arial"/>
          <w:b/>
          <w:szCs w:val="12"/>
        </w:rPr>
        <w:t>CIGNA</w:t>
      </w:r>
    </w:p>
    <w:p w14:paraId="608D2654" w14:textId="77777777" w:rsidR="003C4580" w:rsidRPr="003C4580" w:rsidRDefault="003C4580" w:rsidP="003C4580">
      <w:pPr>
        <w:rPr>
          <w:rFonts w:ascii="Arial" w:hAnsi="Arial" w:cs="Arial"/>
          <w:bCs/>
          <w:szCs w:val="12"/>
        </w:rPr>
      </w:pPr>
    </w:p>
    <w:p w14:paraId="220446E6" w14:textId="3F648EF3" w:rsidR="003C4580" w:rsidRDefault="003C4580" w:rsidP="003C4580">
      <w:pPr>
        <w:rPr>
          <w:rFonts w:ascii="Arial" w:hAnsi="Arial" w:cs="Arial"/>
          <w:bCs/>
          <w:szCs w:val="12"/>
        </w:rPr>
      </w:pPr>
      <w:r w:rsidRPr="003C4580">
        <w:rPr>
          <w:rFonts w:ascii="Arial" w:hAnsi="Arial" w:cs="Arial"/>
          <w:bCs/>
          <w:szCs w:val="12"/>
        </w:rPr>
        <w:t xml:space="preserve">If you have insurance other than those listed above, we are happy to see you and bill your insurance company.  You will likely have higher out of pocket expenses if we are out of network for your </w:t>
      </w:r>
      <w:r w:rsidR="000D569F">
        <w:rPr>
          <w:rFonts w:ascii="Arial" w:hAnsi="Arial" w:cs="Arial"/>
          <w:bCs/>
          <w:szCs w:val="12"/>
        </w:rPr>
        <w:t xml:space="preserve">insurance </w:t>
      </w:r>
      <w:r w:rsidRPr="003C4580">
        <w:rPr>
          <w:rFonts w:ascii="Arial" w:hAnsi="Arial" w:cs="Arial"/>
          <w:bCs/>
          <w:szCs w:val="12"/>
        </w:rPr>
        <w:t>company.  Please read the out of network portion of our Financial Policy.</w:t>
      </w:r>
    </w:p>
    <w:p w14:paraId="0FCCE968" w14:textId="4322E830" w:rsidR="000D569F" w:rsidRDefault="000D569F" w:rsidP="003C4580">
      <w:pPr>
        <w:rPr>
          <w:rFonts w:ascii="Arial" w:hAnsi="Arial" w:cs="Arial"/>
          <w:bCs/>
          <w:szCs w:val="12"/>
        </w:rPr>
      </w:pPr>
    </w:p>
    <w:p w14:paraId="2D325620" w14:textId="4C3CDAB3" w:rsidR="000D569F" w:rsidRDefault="000D569F" w:rsidP="003C4580">
      <w:pPr>
        <w:rPr>
          <w:rFonts w:ascii="Arial" w:hAnsi="Arial" w:cs="Arial"/>
          <w:bCs/>
          <w:szCs w:val="12"/>
        </w:rPr>
      </w:pPr>
      <w:r>
        <w:rPr>
          <w:rFonts w:ascii="Arial" w:hAnsi="Arial" w:cs="Arial"/>
          <w:bCs/>
          <w:szCs w:val="12"/>
        </w:rPr>
        <w:t>We suggest that you contact your insurance company to get information about your out of network benefits.</w:t>
      </w:r>
    </w:p>
    <w:p w14:paraId="463F57DF" w14:textId="37799A5F" w:rsidR="000D569F" w:rsidRDefault="000D569F" w:rsidP="003C4580">
      <w:pPr>
        <w:rPr>
          <w:rFonts w:ascii="Arial" w:hAnsi="Arial" w:cs="Arial"/>
          <w:bCs/>
          <w:szCs w:val="12"/>
        </w:rPr>
      </w:pPr>
    </w:p>
    <w:p w14:paraId="4F23EE20" w14:textId="39182ED2" w:rsidR="000D569F" w:rsidRPr="003C4580" w:rsidRDefault="000D569F" w:rsidP="003C4580">
      <w:pPr>
        <w:rPr>
          <w:rFonts w:ascii="Arial" w:hAnsi="Arial" w:cs="Arial"/>
          <w:bCs/>
          <w:szCs w:val="12"/>
        </w:rPr>
      </w:pPr>
      <w:r>
        <w:rPr>
          <w:rFonts w:ascii="Arial" w:hAnsi="Arial" w:cs="Arial"/>
          <w:bCs/>
          <w:szCs w:val="12"/>
        </w:rPr>
        <w:t>If we are not in your insurance network, we can offer you a substantial discount if you can pay your charges at your time service is rendered.</w:t>
      </w:r>
    </w:p>
    <w:p w14:paraId="1920ABFD" w14:textId="77777777" w:rsidR="003C4580" w:rsidRPr="003C4580" w:rsidRDefault="003C4580" w:rsidP="003C4580">
      <w:pPr>
        <w:rPr>
          <w:rFonts w:ascii="Arial" w:hAnsi="Arial" w:cs="Arial"/>
          <w:bCs/>
          <w:szCs w:val="12"/>
        </w:rPr>
      </w:pPr>
    </w:p>
    <w:p w14:paraId="1572D8DD" w14:textId="77777777" w:rsidR="003C4580" w:rsidRPr="003C4580" w:rsidRDefault="003C4580" w:rsidP="003C4580">
      <w:pPr>
        <w:rPr>
          <w:rFonts w:ascii="Arial" w:hAnsi="Arial" w:cs="Arial"/>
          <w:bCs/>
          <w:szCs w:val="12"/>
        </w:rPr>
      </w:pPr>
      <w:r w:rsidRPr="003C4580">
        <w:rPr>
          <w:rFonts w:ascii="Arial" w:hAnsi="Arial" w:cs="Arial"/>
          <w:bCs/>
          <w:szCs w:val="12"/>
        </w:rPr>
        <w:t>If you have questions, please call us PRIOR to your appointment.  We are happy to help you.</w:t>
      </w:r>
    </w:p>
    <w:p w14:paraId="71F6427D" w14:textId="77777777" w:rsidR="003C4580" w:rsidRPr="003C4580" w:rsidRDefault="003C4580" w:rsidP="003C4580">
      <w:pPr>
        <w:rPr>
          <w:rFonts w:ascii="Arial" w:hAnsi="Arial" w:cs="Arial"/>
          <w:bCs/>
          <w:szCs w:val="12"/>
        </w:rPr>
      </w:pPr>
    </w:p>
    <w:p w14:paraId="461D17F9" w14:textId="2583AEB1" w:rsidR="003C4580" w:rsidRPr="003C4580" w:rsidRDefault="003C4580" w:rsidP="000D569F">
      <w:pPr>
        <w:rPr>
          <w:rFonts w:ascii="Arial" w:hAnsi="Arial" w:cs="Arial"/>
          <w:bCs/>
          <w:szCs w:val="12"/>
        </w:rPr>
      </w:pPr>
    </w:p>
    <w:p w14:paraId="76E9CBC9" w14:textId="77777777" w:rsidR="003C4580" w:rsidRPr="003C4580" w:rsidRDefault="003C4580" w:rsidP="003C4580"/>
    <w:sectPr w:rsidR="003C4580" w:rsidRPr="003C4580" w:rsidSect="000D56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7D"/>
    <w:rsid w:val="000114D2"/>
    <w:rsid w:val="00027658"/>
    <w:rsid w:val="000D34FB"/>
    <w:rsid w:val="000D569F"/>
    <w:rsid w:val="000E59DF"/>
    <w:rsid w:val="001541B6"/>
    <w:rsid w:val="00155803"/>
    <w:rsid w:val="001F3BA0"/>
    <w:rsid w:val="002511B3"/>
    <w:rsid w:val="002D7387"/>
    <w:rsid w:val="003C4580"/>
    <w:rsid w:val="00497E9D"/>
    <w:rsid w:val="005F0385"/>
    <w:rsid w:val="006547BC"/>
    <w:rsid w:val="00674AEB"/>
    <w:rsid w:val="007234C5"/>
    <w:rsid w:val="00811548"/>
    <w:rsid w:val="008F6879"/>
    <w:rsid w:val="009D2B0A"/>
    <w:rsid w:val="00A94D32"/>
    <w:rsid w:val="00A96E35"/>
    <w:rsid w:val="00AD32D1"/>
    <w:rsid w:val="00B302A4"/>
    <w:rsid w:val="00C22F64"/>
    <w:rsid w:val="00C33C23"/>
    <w:rsid w:val="00C47BF7"/>
    <w:rsid w:val="00C9307D"/>
    <w:rsid w:val="00D13497"/>
    <w:rsid w:val="00D74F20"/>
    <w:rsid w:val="00E10AC4"/>
    <w:rsid w:val="00E16963"/>
    <w:rsid w:val="00E6187E"/>
    <w:rsid w:val="00E61EC1"/>
    <w:rsid w:val="00EB60BD"/>
    <w:rsid w:val="00EE30C6"/>
    <w:rsid w:val="00FA0C51"/>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5807"/>
  <w15:docId w15:val="{EFFB8DE0-F7D8-407F-8F02-C82867A7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963"/>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waterhouse</cp:lastModifiedBy>
  <cp:revision>2</cp:revision>
  <cp:lastPrinted>2020-10-14T20:17:00Z</cp:lastPrinted>
  <dcterms:created xsi:type="dcterms:W3CDTF">2020-10-29T13:50:00Z</dcterms:created>
  <dcterms:modified xsi:type="dcterms:W3CDTF">2020-10-29T13:50:00Z</dcterms:modified>
</cp:coreProperties>
</file>